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 Minister of Interior visits Ireland and discusses migration, security and strengthening cooperation zzzzzz</w:t>
        </w:r>
      </w:hyperlink>
    </w:p>
    <w:p>
      <w:pPr/>
      <w:r>
        <w:rPr/>
        <w:t xml:space="preserve">In May 2025, the Czech Interior Minister visited Ireland to hold talks with key Irish political leaders to strengthen cooperation in the areas of security, migration, and the European agenda.</w:t>
      </w:r>
    </w:p>
    <w:p>
      <w:pPr/>
      <w:r>
        <w:rPr/>
        <w:t xml:space="preserve">The main point of the agenda was the meeting with the Irish Minister for Justice, Home Affairs and Migration Jim O'Callaghan. The topic was the current EU security agenda, including the protection of external borders, the fight against hybrid threats and the prevention of crime and illegal migration. According to Minister Rakušan, the Czech Republic has long supported a comprehensive approach to security and emphasizes cooperation with European agencies.</w:t>
      </w:r>
    </w:p>
    <w:p>
      <w:pPr/>
      <w:r>
        <w:rPr/>
        <w:t xml:space="preserve">During a meeting with the Deputy Speaker of the House of Commons of the Irish Parliament, John McGuinness, both politicians confirmed their interest in further deepening relations and more intensive cooperation in the areas of security and migration.</w:t>
      </w:r>
    </w:p>
    <w:p>
      <w:pPr/>
      <w:r>
        <w:rPr/>
        <w:t xml:space="preserve">The final point of the program was a visit to Dublin Port, which forms an important node on the border between the EU and Great Britain. The Minister discussed police cooperation and sharing of experience in the field of border protection and the fight against organized crime with representatives of the Irish police, the Garda Síochána.</w:t>
      </w:r>
    </w:p>
    <w:p>
      <w:pPr/>
      <w:r>
        <w:rPr/>
        <w:t xml:space="preserve">In connection with the planned Irish presidency of the Council of the EU in the second half of 2026, Vít Rakušan offered the Irish side support and sharing of experience from the Czech presidency in 2022. According to him, the Czech Republic is ready to actively participate in the preparations and provide expert consultations.</w:t>
      </w:r>
    </w:p>
    <w:p>
      <w:pPr/>
      <w:r>
        <w:rPr>
          <w:b w:val="1"/>
          <w:bCs w:val="1"/>
        </w:rPr>
        <w:t xml:space="preserve">Source(s)</w:t>
      </w:r>
    </w:p>
    <w:p>
      <w:pPr>
        <w:numPr>
          <w:ilvl w:val="0"/>
          <w:numId w:val="4"/>
        </w:numPr>
      </w:pPr>
      <w:r>
        <w:rPr/>
        <w:t xml:space="preserve">Ministry of the Interior | Ministerstvo Vnitra (29 May, 2025), V Ministr vnitra Vít Rakušan jednal v Irsku o migraci, bezpečnosti a posilování spolupráce mezi oběma státy [Minister of the Interior Vít Rakušan discussed migration, security and strengthening cooperation between the two states in Ireland],</w:t>
      </w:r>
      <w:hyperlink r:id="rId8" w:history="1">
        <w:r>
          <w:rPr>
            <w:color w:val="var(--word-link)"/>
          </w:rPr>
          <w:t xml:space="preserve">https://mv.gov.cz/clanek/ministr-vnitra-vit-rakusan-jednal-v-irsku-o-migraci-bezpecnosti-a-posilovani-spoluprace-mezi-obema-staty.aspx</w:t>
        </w:r>
      </w:hyperlink>
    </w:p>
    <w:p>
      <w:pPr/>
      <w:r>
        <w:rPr>
          <w:b w:val="1"/>
          <w:bCs w:val="1"/>
        </w:rPr>
        <w:t xml:space="preserve">Date of development</w:t>
      </w:r>
    </w:p>
    <w:p>
      <w:pPr/>
      <w:r>
        <w:rPr/>
        <w:t xml:space="preserve">29.05.2025</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9F49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minister-interior-visits-ireland-and-discusses-migration-security-and" TargetMode="External"/><Relationship Id="rId8" Type="http://schemas.openxmlformats.org/officeDocument/2006/relationships/hyperlink" Target="https://mv.gov.cz/clanek/ministr-vnitra-vit-rakusan-jednal-v-irsku-o-migraci-bezpecnosti-a-posilovani-spoluprace-mezi-obema-staty.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2026-06-16T03:57:49+00:00</dcterms:created>
  <dcterms:modified xsi:type="dcterms:W3CDTF">2026-06-16T03:57:49+00:00</dcterms:modified>
</cp:coreProperties>
</file>

<file path=docProps/custom.xml><?xml version="1.0" encoding="utf-8"?>
<Properties xmlns="http://schemas.openxmlformats.org/officeDocument/2006/custom-properties" xmlns:vt="http://schemas.openxmlformats.org/officeDocument/2006/docPropsVTypes"/>
</file>