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ICMPD provides technical assistance to Estonia to implement its National Implementation Plan under the Pact zzzzzz</w:t>
        </w:r>
      </w:hyperlink>
    </w:p>
    <w:p>
      <w:pPr/>
      <w:r>
        <w:rPr/>
        <w:t xml:space="preserve">The International Centre for Migration Policy Development (ICMPD) is set to provide technical support to Estonia in implementing selected reforms under its National Implementation Plan for the Pact on Migration and Asylum. The project will run from 15 April 2025 to 14 April 2026, with support directed to the Police and Border Guard Board and the Social Insurance Board. Through the Technical Support Instrument (TSI), ICMPD will assist Estonia in preparing for the implementation of the Pact’s new responsibility-sharing rules and in strengthening vulnerability assessments, referral pathways, and coordination among relevant actors.</w:t>
      </w:r>
    </w:p>
    <w:p>
      <w:pPr/>
      <w:r>
        <w:rPr/>
        <w:t xml:space="preserve">The project will deliver an analysis of current and future workflows, develop updated procedures and recommendations aligned with the Pact, and prepare tailored training and guidance materials. The expected results include enhanced institutional readiness, clearer and updated workflows for responsibility-sharing and vulnerability assessment, and improved support for applicants in vulnerable situations, in line with Estonia’s priorities under the Pact.</w:t>
      </w:r>
    </w:p>
    <w:p>
      <w:pPr/>
      <w:r>
        <w:rPr>
          <w:b w:val="1"/>
          <w:bCs w:val="1"/>
        </w:rPr>
        <w:t xml:space="preserve">Source(s)</w:t>
      </w:r>
    </w:p>
    <w:p>
      <w:pPr>
        <w:numPr>
          <w:ilvl w:val="0"/>
          <w:numId w:val="4"/>
        </w:numPr>
      </w:pPr>
      <w:r>
        <w:rPr/>
        <w:t xml:space="preserve">International Centre for Migration Policy Development (15 April, 2025), [ Supporting Estonia with the implementation of its National Implementation Plan under the EU Pact on Migration and Asylum],</w:t>
      </w:r>
      <w:hyperlink r:id="rId8" w:history="1">
        <w:r>
          <w:rPr>
            <w:color w:val="var(--word-link)"/>
          </w:rPr>
          <w:t xml:space="preserve">https://www.icmpd.org/our-work/projects/supporting-estonia-with-the-implementation-of-its-national-implementation-plan-under-the-eu-pact-on-migration-and-asylum</w:t>
        </w:r>
      </w:hyperlink>
    </w:p>
    <w:p>
      <w:pPr/>
      <w:r>
        <w:rPr>
          <w:b w:val="1"/>
          <w:bCs w:val="1"/>
        </w:rPr>
        <w:t xml:space="preserve">Date of development</w:t>
      </w:r>
    </w:p>
    <w:p>
      <w:pPr/>
      <w:r>
        <w:rPr/>
        <w:t xml:space="preserve">15.04.2025</w:t>
      </w:r>
    </w:p>
    <w:p>
      <w:pPr/>
      <w:r>
        <w:rPr>
          <w:b w:val="1"/>
          <w:bCs w:val="1"/>
        </w:rPr>
        <w:t xml:space="preserve">Country</w:t>
      </w:r>
    </w:p>
    <w:p>
      <w:pPr/>
      <w:r>
        <w:rPr/>
        <w:t xml:space="preserve">Estonia</w:t>
      </w:r>
    </w:p>
    <w:p>
      <w:pPr/>
      <w:r>
        <w:rPr>
          <w:b w:val="1"/>
          <w:bCs w:val="1"/>
        </w:rPr>
        <w:t xml:space="preserve">Thematic area(s)</w:t>
      </w:r>
    </w:p>
    <w:p>
      <w:pPr/>
      <w:r>
        <w:rPr/>
        <w:t xml:space="preserve">Relocation, Pact on Migration and Asylum, Asylum Migration Management Regulation, Asylum Procedure Regulation, Qualification Regulation, Crisis and Force majeure Regulation, Eurodac Regulation, Screening Regulation, Resettlement Framework Regulation, Reception Conditions Directive</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B11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icmpd-provides-technical-assistance-estonia-implement-its-national" TargetMode="External"/><Relationship Id="rId8" Type="http://schemas.openxmlformats.org/officeDocument/2006/relationships/hyperlink" Target="https://www.icmpd.org/our-work/projects/supporting-estonia-with-the-implementation-of-its-national-implementation-plan-under-the-eu-pact-on-migration-and-asylu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2026-06-18T16:06:17+00:00</dcterms:created>
  <dcterms:modified xsi:type="dcterms:W3CDTF">2026-06-18T16:06:17+00:00</dcterms:modified>
</cp:coreProperties>
</file>

<file path=docProps/custom.xml><?xml version="1.0" encoding="utf-8"?>
<Properties xmlns="http://schemas.openxmlformats.org/officeDocument/2006/custom-properties" xmlns:vt="http://schemas.openxmlformats.org/officeDocument/2006/docPropsVTypes"/>
</file>